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94" w:rsidRPr="006D6B94" w:rsidRDefault="00CE7EEC" w:rsidP="006D6B9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Catherine </w:t>
      </w:r>
      <w:proofErr w:type="spellStart"/>
      <w:r>
        <w:rPr>
          <w:b/>
          <w:sz w:val="36"/>
          <w:szCs w:val="32"/>
        </w:rPr>
        <w:t>Lavallée</w:t>
      </w:r>
      <w:proofErr w:type="spellEnd"/>
      <w:r w:rsidR="006D6B94" w:rsidRPr="006D6B94">
        <w:rPr>
          <w:b/>
          <w:sz w:val="36"/>
          <w:szCs w:val="32"/>
        </w:rPr>
        <w:t xml:space="preserve"> </w:t>
      </w:r>
    </w:p>
    <w:p w:rsidR="0025361F" w:rsidRDefault="0025361F" w:rsidP="0025361F">
      <w:pPr>
        <w:jc w:val="center"/>
        <w:rPr>
          <w:szCs w:val="22"/>
          <w:lang w:val="en-CA"/>
        </w:rPr>
      </w:pPr>
    </w:p>
    <w:p w:rsidR="0025361F" w:rsidRDefault="00D12321" w:rsidP="0025361F">
      <w:pPr>
        <w:jc w:val="center"/>
        <w:rPr>
          <w:szCs w:val="22"/>
          <w:lang w:val="en-CA"/>
        </w:rPr>
      </w:pPr>
      <w:hyperlink r:id="rId8" w:history="1">
        <w:r w:rsidR="0025361F" w:rsidRPr="000E5837">
          <w:rPr>
            <w:rStyle w:val="Lienhypertexte"/>
            <w:szCs w:val="22"/>
            <w:lang w:val="en-CA"/>
          </w:rPr>
          <w:t>catherine.lavallee.4@umontreal.ca</w:t>
        </w:r>
      </w:hyperlink>
    </w:p>
    <w:p w:rsidR="0025361F" w:rsidRPr="00DF6339" w:rsidRDefault="0025361F" w:rsidP="0025361F">
      <w:pPr>
        <w:jc w:val="center"/>
        <w:rPr>
          <w:szCs w:val="22"/>
          <w:lang w:val="en-CA"/>
        </w:rPr>
      </w:pPr>
    </w:p>
    <w:p w:rsidR="006D6B94" w:rsidRPr="006D6B94" w:rsidRDefault="0025361F" w:rsidP="006D6B94">
      <w:pPr>
        <w:jc w:val="center"/>
        <w:rPr>
          <w:szCs w:val="22"/>
        </w:rPr>
      </w:pPr>
      <w:r>
        <w:rPr>
          <w:szCs w:val="22"/>
        </w:rPr>
        <w:t xml:space="preserve"> </w:t>
      </w:r>
      <w:r w:rsidRPr="006D6B94">
        <w:rPr>
          <w:szCs w:val="22"/>
        </w:rPr>
        <w:t>(514) 317-4609</w:t>
      </w:r>
      <w:r w:rsidR="00A9556B">
        <w:rPr>
          <w:szCs w:val="22"/>
        </w:rPr>
        <w:t xml:space="preserve"> / (418) 289-2021</w:t>
      </w:r>
    </w:p>
    <w:p w:rsidR="0025361F" w:rsidRDefault="0025361F" w:rsidP="0025361F">
      <w:pPr>
        <w:jc w:val="center"/>
        <w:rPr>
          <w:szCs w:val="22"/>
        </w:rPr>
      </w:pPr>
    </w:p>
    <w:p w:rsidR="0025361F" w:rsidRPr="006D6B94" w:rsidRDefault="00A9556B" w:rsidP="0025361F">
      <w:pPr>
        <w:jc w:val="center"/>
        <w:rPr>
          <w:szCs w:val="22"/>
        </w:rPr>
      </w:pPr>
      <w:r>
        <w:rPr>
          <w:szCs w:val="22"/>
        </w:rPr>
        <w:t>271, chemin Jean-Paul Trudel</w:t>
      </w:r>
    </w:p>
    <w:p w:rsidR="0025361F" w:rsidRDefault="00A9556B" w:rsidP="0025361F">
      <w:pPr>
        <w:jc w:val="center"/>
        <w:rPr>
          <w:szCs w:val="22"/>
        </w:rPr>
      </w:pPr>
      <w:r>
        <w:rPr>
          <w:szCs w:val="22"/>
        </w:rPr>
        <w:t>Sainte-Thècle</w:t>
      </w:r>
      <w:r w:rsidR="0025361F" w:rsidRPr="006D6B94">
        <w:rPr>
          <w:szCs w:val="22"/>
        </w:rPr>
        <w:t>, Québec</w:t>
      </w:r>
      <w:r w:rsidR="0025361F">
        <w:rPr>
          <w:szCs w:val="22"/>
        </w:rPr>
        <w:t xml:space="preserve"> </w:t>
      </w:r>
      <w:r>
        <w:rPr>
          <w:szCs w:val="22"/>
        </w:rPr>
        <w:t>G0X 3G0</w:t>
      </w:r>
    </w:p>
    <w:p w:rsidR="005E2943" w:rsidRPr="00DF6339" w:rsidRDefault="005E2943" w:rsidP="005E2943">
      <w:pPr>
        <w:jc w:val="center"/>
        <w:rPr>
          <w:rFonts w:ascii="Georgia" w:hAnsi="Georgia" w:cs="Arial"/>
          <w:sz w:val="22"/>
          <w:szCs w:val="22"/>
          <w:lang w:val="en-CA"/>
        </w:rPr>
      </w:pPr>
    </w:p>
    <w:p w:rsidR="00D36072" w:rsidRPr="00DF6339" w:rsidRDefault="00D36072" w:rsidP="00C87599">
      <w:pPr>
        <w:rPr>
          <w:sz w:val="22"/>
          <w:szCs w:val="22"/>
          <w:lang w:val="en-CA"/>
        </w:rPr>
      </w:pPr>
    </w:p>
    <w:p w:rsidR="005258A0" w:rsidRPr="00DF6339" w:rsidRDefault="005258A0" w:rsidP="00217948">
      <w:pPr>
        <w:jc w:val="center"/>
        <w:rPr>
          <w:sz w:val="22"/>
          <w:szCs w:val="22"/>
          <w:lang w:val="en-CA"/>
        </w:rPr>
      </w:pPr>
    </w:p>
    <w:p w:rsidR="008160B2" w:rsidRPr="00C87599" w:rsidRDefault="00337A71" w:rsidP="007C59FE">
      <w:pPr>
        <w:outlineLvl w:val="0"/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caps/>
          <w:sz w:val="22"/>
          <w:szCs w:val="22"/>
        </w:rPr>
        <w:t>Profil professionnel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165DE" w:rsidRPr="000C361B" w:rsidTr="00507539">
        <w:trPr>
          <w:trHeight w:val="1204"/>
        </w:trPr>
        <w:tc>
          <w:tcPr>
            <w:tcW w:w="9900" w:type="dxa"/>
            <w:shd w:val="clear" w:color="auto" w:fill="auto"/>
          </w:tcPr>
          <w:p w:rsidR="00C00B7F" w:rsidRPr="000C361B" w:rsidRDefault="00C00B7F" w:rsidP="000C361B">
            <w:pPr>
              <w:tabs>
                <w:tab w:val="right" w:pos="972"/>
              </w:tabs>
              <w:ind w:left="72"/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337A71" w:rsidRDefault="00337A71" w:rsidP="00337A71">
            <w:pPr>
              <w:numPr>
                <w:ilvl w:val="0"/>
                <w:numId w:val="10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Détentrice d’une maitrise en ergothérapie (Université de Montréal) </w:t>
            </w:r>
          </w:p>
          <w:p w:rsidR="00337A71" w:rsidRDefault="00337A71" w:rsidP="00337A71">
            <w:pPr>
              <w:numPr>
                <w:ilvl w:val="0"/>
                <w:numId w:val="10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337A71">
              <w:rPr>
                <w:rFonts w:ascii="Georgia" w:hAnsi="Georgia"/>
                <w:sz w:val="22"/>
                <w:szCs w:val="22"/>
              </w:rPr>
              <w:t xml:space="preserve">Membre de l’Ordre des ergothérapeutes du Québec (OEQ) </w:t>
            </w:r>
          </w:p>
          <w:p w:rsidR="0076079F" w:rsidRPr="00BF0D6A" w:rsidRDefault="00337A71" w:rsidP="00BF0D6A">
            <w:pPr>
              <w:numPr>
                <w:ilvl w:val="0"/>
                <w:numId w:val="10"/>
              </w:numPr>
              <w:tabs>
                <w:tab w:val="right" w:pos="972"/>
              </w:tabs>
              <w:jc w:val="both"/>
              <w:rPr>
                <w:rFonts w:ascii="Georgia" w:hAnsi="Georgia"/>
                <w:sz w:val="22"/>
                <w:szCs w:val="22"/>
              </w:rPr>
            </w:pPr>
            <w:r w:rsidRPr="001B2CA5">
              <w:rPr>
                <w:rFonts w:ascii="Georgia" w:hAnsi="Georgia"/>
                <w:sz w:val="22"/>
                <w:szCs w:val="22"/>
              </w:rPr>
              <w:t>Expérience auprès d</w:t>
            </w:r>
            <w:r w:rsidR="00C36BD5" w:rsidRPr="001B2CA5">
              <w:rPr>
                <w:rFonts w:ascii="Georgia" w:hAnsi="Georgia"/>
                <w:sz w:val="22"/>
                <w:szCs w:val="22"/>
              </w:rPr>
              <w:t xml:space="preserve">e </w:t>
            </w:r>
            <w:r w:rsidR="00C45210">
              <w:rPr>
                <w:rFonts w:ascii="Georgia" w:hAnsi="Georgia"/>
                <w:sz w:val="22"/>
                <w:szCs w:val="22"/>
              </w:rPr>
              <w:t xml:space="preserve">la </w:t>
            </w:r>
            <w:r w:rsidR="00C36BD5" w:rsidRPr="001B2CA5">
              <w:rPr>
                <w:rFonts w:ascii="Georgia" w:hAnsi="Georgia"/>
                <w:sz w:val="22"/>
                <w:szCs w:val="22"/>
              </w:rPr>
              <w:t>clientèle en santé mentale</w:t>
            </w:r>
            <w:r w:rsidR="005F1EBA">
              <w:rPr>
                <w:rFonts w:ascii="Georgia" w:hAnsi="Georgia"/>
                <w:sz w:val="22"/>
                <w:szCs w:val="22"/>
              </w:rPr>
              <w:t>,</w:t>
            </w:r>
            <w:r w:rsidR="005F1EBA" w:rsidRPr="001B2CA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1EBA">
              <w:rPr>
                <w:rFonts w:ascii="Georgia" w:hAnsi="Georgia"/>
                <w:sz w:val="22"/>
                <w:szCs w:val="22"/>
              </w:rPr>
              <w:t>neurologie</w:t>
            </w:r>
            <w:r w:rsidR="00C36BD5" w:rsidRPr="001B2CA5">
              <w:rPr>
                <w:rFonts w:ascii="Georgia" w:hAnsi="Georgia"/>
                <w:sz w:val="22"/>
                <w:szCs w:val="22"/>
              </w:rPr>
              <w:t xml:space="preserve"> et </w:t>
            </w:r>
            <w:r w:rsidR="001B2CA5">
              <w:rPr>
                <w:rFonts w:ascii="Georgia" w:hAnsi="Georgia"/>
                <w:sz w:val="22"/>
                <w:szCs w:val="22"/>
              </w:rPr>
              <w:t>TSA</w:t>
            </w:r>
          </w:p>
          <w:p w:rsidR="00C36BD5" w:rsidRDefault="0076079F" w:rsidP="00C36BD5">
            <w:pPr>
              <w:numPr>
                <w:ilvl w:val="0"/>
                <w:numId w:val="10"/>
              </w:numPr>
              <w:tabs>
                <w:tab w:val="right" w:pos="972"/>
              </w:tabs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Compétences informatiques : </w:t>
            </w:r>
            <w:r w:rsidR="00491AEB">
              <w:rPr>
                <w:rFonts w:ascii="Georgia" w:hAnsi="Georgia"/>
                <w:sz w:val="22"/>
                <w:szCs w:val="22"/>
              </w:rPr>
              <w:t xml:space="preserve">Suite Ms </w:t>
            </w:r>
            <w:r w:rsidR="004C3316">
              <w:rPr>
                <w:rFonts w:ascii="Georgia" w:hAnsi="Georgia"/>
                <w:sz w:val="22"/>
                <w:szCs w:val="22"/>
              </w:rPr>
              <w:t>Office,</w:t>
            </w:r>
            <w:bookmarkStart w:id="0" w:name="_GoBack"/>
            <w:bookmarkEnd w:id="0"/>
            <w:r w:rsidR="005F1EBA">
              <w:rPr>
                <w:rFonts w:ascii="Georgia" w:hAnsi="Georgia"/>
                <w:sz w:val="22"/>
                <w:szCs w:val="22"/>
              </w:rPr>
              <w:t xml:space="preserve"> I-CLSC</w:t>
            </w:r>
            <w:r w:rsidR="004C3316">
              <w:rPr>
                <w:rFonts w:ascii="Georgia" w:hAnsi="Georgia"/>
                <w:sz w:val="22"/>
                <w:szCs w:val="22"/>
              </w:rPr>
              <w:t xml:space="preserve">, </w:t>
            </w:r>
            <w:proofErr w:type="spellStart"/>
            <w:r w:rsidR="004C3316">
              <w:rPr>
                <w:rFonts w:ascii="Georgia" w:hAnsi="Georgia"/>
                <w:sz w:val="22"/>
                <w:szCs w:val="22"/>
              </w:rPr>
              <w:t>Oacis</w:t>
            </w:r>
            <w:proofErr w:type="spellEnd"/>
            <w:r w:rsidR="004C3316">
              <w:rPr>
                <w:rFonts w:ascii="Georgia" w:hAnsi="Georgia"/>
                <w:sz w:val="22"/>
                <w:szCs w:val="22"/>
              </w:rPr>
              <w:t>, E-</w:t>
            </w:r>
            <w:proofErr w:type="spellStart"/>
            <w:r w:rsidR="004C3316">
              <w:rPr>
                <w:rFonts w:ascii="Georgia" w:hAnsi="Georgia"/>
                <w:sz w:val="22"/>
                <w:szCs w:val="22"/>
              </w:rPr>
              <w:t>Clinibase</w:t>
            </w:r>
            <w:proofErr w:type="spellEnd"/>
            <w:r w:rsidR="00E453D8">
              <w:rPr>
                <w:rFonts w:ascii="Georgia" w:hAnsi="Georgia"/>
                <w:sz w:val="22"/>
                <w:szCs w:val="22"/>
              </w:rPr>
              <w:t>.</w:t>
            </w:r>
          </w:p>
          <w:p w:rsidR="00491AEB" w:rsidRDefault="00491AEB" w:rsidP="00C36BD5">
            <w:pPr>
              <w:numPr>
                <w:ilvl w:val="0"/>
                <w:numId w:val="10"/>
              </w:numPr>
              <w:tabs>
                <w:tab w:val="right" w:pos="972"/>
              </w:tabs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Langues : Français et a</w:t>
            </w:r>
            <w:r w:rsidR="00E453D8">
              <w:rPr>
                <w:rFonts w:ascii="Georgia" w:hAnsi="Georgia"/>
                <w:sz w:val="22"/>
                <w:szCs w:val="22"/>
              </w:rPr>
              <w:t>nglais (oral et écrit)</w:t>
            </w:r>
          </w:p>
          <w:p w:rsidR="00C36BD5" w:rsidRPr="00C36BD5" w:rsidRDefault="00C36BD5" w:rsidP="00C36BD5">
            <w:pPr>
              <w:tabs>
                <w:tab w:val="right" w:pos="972"/>
              </w:tabs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107F2" w:rsidRDefault="008107F2" w:rsidP="008160B2">
      <w:pPr>
        <w:jc w:val="both"/>
        <w:rPr>
          <w:sz w:val="22"/>
          <w:szCs w:val="22"/>
        </w:rPr>
      </w:pPr>
    </w:p>
    <w:p w:rsidR="006A14D9" w:rsidRDefault="006A14D9" w:rsidP="008160B2">
      <w:pPr>
        <w:jc w:val="both"/>
        <w:rPr>
          <w:sz w:val="22"/>
          <w:szCs w:val="22"/>
        </w:rPr>
      </w:pPr>
    </w:p>
    <w:p w:rsidR="00B76620" w:rsidRDefault="00B76620" w:rsidP="00823C65">
      <w:pPr>
        <w:jc w:val="both"/>
        <w:rPr>
          <w:rFonts w:ascii="Georgia" w:hAnsi="Georgia"/>
          <w:b/>
          <w:sz w:val="22"/>
          <w:szCs w:val="22"/>
        </w:rPr>
      </w:pPr>
    </w:p>
    <w:p w:rsidR="007C6E40" w:rsidRPr="006A14D9" w:rsidRDefault="007C6E40" w:rsidP="007C6E40">
      <w:pPr>
        <w:pBdr>
          <w:bottom w:val="single" w:sz="4" w:space="1" w:color="auto"/>
        </w:pBdr>
        <w:outlineLvl w:val="0"/>
        <w:rPr>
          <w:rFonts w:ascii="Georgia" w:hAnsi="Georgia"/>
          <w:b/>
          <w:sz w:val="22"/>
          <w:szCs w:val="22"/>
        </w:rPr>
      </w:pPr>
      <w:r w:rsidRPr="006A14D9">
        <w:rPr>
          <w:rFonts w:ascii="Georgia" w:hAnsi="Georgia"/>
          <w:b/>
          <w:sz w:val="22"/>
          <w:szCs w:val="22"/>
        </w:rPr>
        <w:t>FORMATION</w:t>
      </w:r>
      <w:r w:rsidR="00B4244A">
        <w:rPr>
          <w:rFonts w:ascii="Georgia" w:hAnsi="Georgia"/>
          <w:b/>
          <w:sz w:val="22"/>
          <w:szCs w:val="22"/>
        </w:rPr>
        <w:t xml:space="preserve"> ACADÉMIQUE</w:t>
      </w:r>
    </w:p>
    <w:p w:rsidR="007C6E40" w:rsidRPr="006A14D9" w:rsidRDefault="007C6E40" w:rsidP="007C6E40">
      <w:pPr>
        <w:jc w:val="right"/>
        <w:rPr>
          <w:rFonts w:ascii="Georgia" w:hAnsi="Georgia"/>
          <w:b/>
          <w:sz w:val="22"/>
          <w:szCs w:val="22"/>
        </w:rPr>
      </w:pPr>
    </w:p>
    <w:p w:rsidR="00B4244A" w:rsidRDefault="00B4244A" w:rsidP="00B4244A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Maitrise en ergothérapie </w:t>
      </w:r>
      <w:r>
        <w:rPr>
          <w:rFonts w:ascii="Georgia" w:hAnsi="Georgia"/>
          <w:b/>
          <w:sz w:val="22"/>
          <w:szCs w:val="22"/>
        </w:rPr>
        <w:tab/>
        <w:t>2016</w:t>
      </w:r>
    </w:p>
    <w:p w:rsidR="00B4244A" w:rsidRPr="00B4244A" w:rsidRDefault="00B4244A" w:rsidP="007C6E40">
      <w:pPr>
        <w:tabs>
          <w:tab w:val="right" w:pos="9923"/>
        </w:tabs>
        <w:jc w:val="both"/>
        <w:outlineLvl w:val="0"/>
        <w:rPr>
          <w:rFonts w:ascii="Georgia" w:hAnsi="Georgia"/>
          <w:i/>
          <w:sz w:val="22"/>
          <w:szCs w:val="22"/>
        </w:rPr>
      </w:pPr>
      <w:r w:rsidRPr="00B4244A">
        <w:rPr>
          <w:rFonts w:ascii="Georgia" w:hAnsi="Georgia"/>
          <w:i/>
          <w:sz w:val="22"/>
          <w:szCs w:val="22"/>
        </w:rPr>
        <w:t>Université de Montréal</w:t>
      </w:r>
    </w:p>
    <w:p w:rsidR="00B4244A" w:rsidRDefault="00B4244A" w:rsidP="007C6E40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</w:p>
    <w:p w:rsidR="007C6E40" w:rsidRPr="006D6B94" w:rsidRDefault="007C6E40" w:rsidP="007C6E40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  <w:r w:rsidRPr="006D6B94">
        <w:rPr>
          <w:rFonts w:ascii="Georgia" w:hAnsi="Georgia"/>
          <w:b/>
          <w:sz w:val="22"/>
          <w:szCs w:val="22"/>
        </w:rPr>
        <w:t xml:space="preserve">Baccalauréat en ergothérapie </w:t>
      </w:r>
      <w:r>
        <w:rPr>
          <w:rFonts w:ascii="Georgia" w:hAnsi="Georgia"/>
          <w:b/>
          <w:sz w:val="22"/>
          <w:szCs w:val="22"/>
        </w:rPr>
        <w:tab/>
      </w:r>
      <w:r w:rsidR="00CE7EEC">
        <w:rPr>
          <w:rFonts w:ascii="Georgia" w:hAnsi="Georgia"/>
          <w:b/>
          <w:sz w:val="22"/>
          <w:szCs w:val="22"/>
        </w:rPr>
        <w:t>2015</w:t>
      </w:r>
    </w:p>
    <w:p w:rsidR="005258A0" w:rsidRDefault="007C6E40" w:rsidP="00B4244A">
      <w:pPr>
        <w:tabs>
          <w:tab w:val="right" w:pos="9923"/>
        </w:tabs>
        <w:jc w:val="both"/>
        <w:outlineLvl w:val="0"/>
        <w:rPr>
          <w:rFonts w:ascii="Georgia" w:hAnsi="Georgia"/>
          <w:i/>
          <w:sz w:val="22"/>
          <w:szCs w:val="22"/>
        </w:rPr>
      </w:pPr>
      <w:r w:rsidRPr="006D6B94">
        <w:rPr>
          <w:rFonts w:ascii="Georgia" w:hAnsi="Georgia"/>
          <w:i/>
          <w:sz w:val="22"/>
          <w:szCs w:val="22"/>
        </w:rPr>
        <w:t>Université de Montréal</w:t>
      </w:r>
    </w:p>
    <w:p w:rsidR="00992CC3" w:rsidRPr="00B4244A" w:rsidRDefault="00992CC3" w:rsidP="00B4244A">
      <w:pPr>
        <w:tabs>
          <w:tab w:val="right" w:pos="9923"/>
        </w:tabs>
        <w:jc w:val="both"/>
        <w:outlineLvl w:val="0"/>
        <w:rPr>
          <w:rFonts w:ascii="Georgia" w:hAnsi="Georgia"/>
          <w:i/>
          <w:sz w:val="22"/>
          <w:szCs w:val="22"/>
        </w:rPr>
      </w:pPr>
    </w:p>
    <w:p w:rsidR="007C6E40" w:rsidRDefault="007C6E40" w:rsidP="007C6E40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</w:p>
    <w:p w:rsidR="00132CF9" w:rsidRPr="006A14D9" w:rsidRDefault="00132CF9" w:rsidP="00132CF9">
      <w:pPr>
        <w:pBdr>
          <w:bottom w:val="single" w:sz="4" w:space="1" w:color="auto"/>
        </w:pBdr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EMPLOIS –EXPÉRIENCE CLINIQUE - ERGOTHÉRAPIE</w:t>
      </w:r>
    </w:p>
    <w:p w:rsidR="00D36072" w:rsidRDefault="00D36072" w:rsidP="007C6E40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</w:p>
    <w:p w:rsidR="00306AB4" w:rsidRDefault="00306AB4" w:rsidP="00306AB4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Équipe S</w:t>
      </w:r>
      <w:r w:rsidRPr="00306AB4">
        <w:rPr>
          <w:rFonts w:ascii="Georgia" w:hAnsi="Georgia"/>
          <w:b/>
          <w:sz w:val="22"/>
          <w:szCs w:val="22"/>
        </w:rPr>
        <w:t>ymptômes comportementaux et psychologiques de la démence</w:t>
      </w:r>
      <w:r>
        <w:rPr>
          <w:rFonts w:ascii="Georgia" w:hAnsi="Georgia"/>
          <w:b/>
          <w:sz w:val="22"/>
          <w:szCs w:val="22"/>
        </w:rPr>
        <w:t xml:space="preserve"> </w:t>
      </w:r>
      <w:r w:rsidR="00EB596E">
        <w:rPr>
          <w:rFonts w:ascii="Georgia" w:hAnsi="Georgia"/>
          <w:b/>
          <w:sz w:val="22"/>
          <w:szCs w:val="22"/>
        </w:rPr>
        <w:tab/>
        <w:t>2019-2020</w:t>
      </w:r>
    </w:p>
    <w:p w:rsidR="00EB596E" w:rsidRPr="00306AB4" w:rsidRDefault="00306AB4" w:rsidP="00306AB4">
      <w:pPr>
        <w:pStyle w:val="Paragraphedeliste"/>
        <w:numPr>
          <w:ilvl w:val="0"/>
          <w:numId w:val="23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 w:rsidRPr="00306AB4">
        <w:rPr>
          <w:rFonts w:ascii="Georgia" w:hAnsi="Georgia"/>
          <w:sz w:val="22"/>
          <w:szCs w:val="22"/>
        </w:rPr>
        <w:t xml:space="preserve">Enseignement et </w:t>
      </w:r>
      <w:r>
        <w:rPr>
          <w:rFonts w:ascii="Georgia" w:hAnsi="Georgia"/>
          <w:sz w:val="22"/>
          <w:szCs w:val="22"/>
        </w:rPr>
        <w:t>support aux proches-aidants et au personnel (PAB, ASSS)</w:t>
      </w:r>
    </w:p>
    <w:p w:rsidR="00306AB4" w:rsidRPr="00306AB4" w:rsidRDefault="00306AB4" w:rsidP="00306AB4">
      <w:pPr>
        <w:pStyle w:val="Paragraphedeliste"/>
        <w:numPr>
          <w:ilvl w:val="0"/>
          <w:numId w:val="21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Recommandations détaillées de modifications environnementales</w:t>
      </w:r>
    </w:p>
    <w:p w:rsidR="00306AB4" w:rsidRPr="00306AB4" w:rsidRDefault="00306AB4" w:rsidP="00306AB4">
      <w:pPr>
        <w:pStyle w:val="Paragraphedeliste"/>
        <w:numPr>
          <w:ilvl w:val="0"/>
          <w:numId w:val="21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Prescription d’activités adaptées et significatives</w:t>
      </w:r>
    </w:p>
    <w:p w:rsidR="00480A4F" w:rsidRPr="00480A4F" w:rsidRDefault="00306AB4" w:rsidP="00306AB4">
      <w:pPr>
        <w:pStyle w:val="Paragraphedeliste"/>
        <w:numPr>
          <w:ilvl w:val="0"/>
          <w:numId w:val="21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Soutien technique à un</w:t>
      </w:r>
      <w:r w:rsidR="00480A4F">
        <w:rPr>
          <w:rFonts w:ascii="Georgia" w:hAnsi="Georgia"/>
          <w:sz w:val="22"/>
          <w:szCs w:val="22"/>
        </w:rPr>
        <w:t xml:space="preserve"> projet de recherche de salle sensorielle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Snozelen</w:t>
      </w:r>
      <w:proofErr w:type="spellEnd"/>
    </w:p>
    <w:p w:rsidR="005F1EBA" w:rsidRDefault="005F1EBA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</w:p>
    <w:p w:rsidR="001B2CA5" w:rsidRDefault="00EB596E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Santé mentale, </w:t>
      </w:r>
      <w:r w:rsidR="00132CF9">
        <w:rPr>
          <w:rFonts w:ascii="Georgia" w:hAnsi="Georgia"/>
          <w:b/>
          <w:sz w:val="22"/>
          <w:szCs w:val="22"/>
        </w:rPr>
        <w:t xml:space="preserve"> (C</w:t>
      </w:r>
      <w:r w:rsidR="005F1EBA">
        <w:rPr>
          <w:rFonts w:ascii="Georgia" w:hAnsi="Georgia"/>
          <w:b/>
          <w:sz w:val="22"/>
          <w:szCs w:val="22"/>
        </w:rPr>
        <w:t>LSC des Faubourgs</w:t>
      </w:r>
      <w:r>
        <w:rPr>
          <w:rFonts w:ascii="Georgia" w:hAnsi="Georgia"/>
          <w:b/>
          <w:sz w:val="22"/>
          <w:szCs w:val="22"/>
        </w:rPr>
        <w:t>, site Ste-Catherine</w:t>
      </w:r>
      <w:r w:rsidR="00132CF9">
        <w:rPr>
          <w:rFonts w:ascii="Georgia" w:hAnsi="Georgia"/>
          <w:b/>
          <w:sz w:val="22"/>
          <w:szCs w:val="22"/>
        </w:rPr>
        <w:t>)</w:t>
      </w:r>
      <w:r w:rsidR="00183E22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 w:rsidR="00183E22">
        <w:rPr>
          <w:rFonts w:ascii="Georgia" w:hAnsi="Georgia"/>
          <w:b/>
          <w:sz w:val="22"/>
          <w:szCs w:val="22"/>
        </w:rPr>
        <w:t>2017</w:t>
      </w:r>
      <w:r>
        <w:rPr>
          <w:rFonts w:ascii="Georgia" w:hAnsi="Georgia"/>
          <w:b/>
          <w:sz w:val="22"/>
          <w:szCs w:val="22"/>
        </w:rPr>
        <w:t>-2019</w:t>
      </w:r>
    </w:p>
    <w:p w:rsidR="00DE2A07" w:rsidRDefault="00DE2A07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E7215F">
        <w:rPr>
          <w:rFonts w:ascii="Georgia" w:hAnsi="Georgia"/>
          <w:sz w:val="22"/>
          <w:szCs w:val="22"/>
        </w:rPr>
        <w:t>Maintien</w:t>
      </w:r>
      <w:r w:rsidR="00ED4EBA">
        <w:rPr>
          <w:rFonts w:ascii="Georgia" w:hAnsi="Georgia"/>
          <w:sz w:val="22"/>
          <w:szCs w:val="22"/>
        </w:rPr>
        <w:t xml:space="preserve"> en logement</w:t>
      </w:r>
      <w:r w:rsidRPr="00E7215F">
        <w:rPr>
          <w:rFonts w:ascii="Georgia" w:hAnsi="Georgia"/>
          <w:sz w:val="22"/>
          <w:szCs w:val="22"/>
        </w:rPr>
        <w:t>, réi</w:t>
      </w:r>
      <w:r w:rsidR="00ED4EBA">
        <w:rPr>
          <w:rFonts w:ascii="Georgia" w:hAnsi="Georgia"/>
          <w:sz w:val="22"/>
          <w:szCs w:val="22"/>
        </w:rPr>
        <w:t>nsertion sociale, rétablissement</w:t>
      </w:r>
      <w:r w:rsidR="00E7215F" w:rsidRPr="00E7215F">
        <w:rPr>
          <w:rFonts w:ascii="Georgia" w:hAnsi="Georgia"/>
          <w:sz w:val="22"/>
          <w:szCs w:val="22"/>
        </w:rPr>
        <w:t>,</w:t>
      </w:r>
      <w:r w:rsidR="00E7215F">
        <w:rPr>
          <w:rFonts w:ascii="Georgia" w:hAnsi="Georgia"/>
          <w:sz w:val="22"/>
          <w:szCs w:val="22"/>
        </w:rPr>
        <w:t xml:space="preserve"> s</w:t>
      </w:r>
      <w:r w:rsidR="00AA59D7">
        <w:rPr>
          <w:rFonts w:ascii="Georgia" w:hAnsi="Georgia"/>
          <w:sz w:val="22"/>
          <w:szCs w:val="22"/>
        </w:rPr>
        <w:t>outien</w:t>
      </w:r>
      <w:r w:rsidR="005376BB">
        <w:rPr>
          <w:rFonts w:ascii="Georgia" w:hAnsi="Georgia"/>
          <w:sz w:val="22"/>
          <w:szCs w:val="22"/>
        </w:rPr>
        <w:t xml:space="preserve"> au quotidien</w:t>
      </w:r>
    </w:p>
    <w:p w:rsidR="00E7215F" w:rsidRDefault="0045399F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Courts sui</w:t>
      </w:r>
      <w:r w:rsidR="005376BB">
        <w:rPr>
          <w:rFonts w:ascii="Georgia" w:hAnsi="Georgia"/>
          <w:sz w:val="22"/>
          <w:szCs w:val="22"/>
        </w:rPr>
        <w:t>vis (TDAH, soutien aux études/à l’emploi)</w:t>
      </w:r>
    </w:p>
    <w:p w:rsidR="00AA59D7" w:rsidRPr="00E7215F" w:rsidRDefault="00AA59D7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Groupe cuisine : Développement d’</w:t>
      </w:r>
      <w:r w:rsidR="005376BB">
        <w:rPr>
          <w:rFonts w:ascii="Georgia" w:hAnsi="Georgia"/>
          <w:sz w:val="22"/>
          <w:szCs w:val="22"/>
        </w:rPr>
        <w:t>habiletés sociales</w:t>
      </w:r>
      <w:r>
        <w:rPr>
          <w:rFonts w:ascii="Georgia" w:hAnsi="Georgia"/>
          <w:sz w:val="22"/>
          <w:szCs w:val="22"/>
        </w:rPr>
        <w:t xml:space="preserve"> </w:t>
      </w:r>
      <w:r w:rsidR="00183E22">
        <w:rPr>
          <w:rFonts w:ascii="Georgia" w:hAnsi="Georgia"/>
          <w:sz w:val="22"/>
          <w:szCs w:val="22"/>
        </w:rPr>
        <w:t>et de bonnes habitudes alimentaires</w:t>
      </w:r>
    </w:p>
    <w:p w:rsidR="00132CF9" w:rsidRDefault="00DE2A07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Consultation et suivi à l’équipe Soutien intensif variable (SIV)</w:t>
      </w:r>
    </w:p>
    <w:p w:rsidR="00DE2A07" w:rsidRDefault="00DE2A07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Évaluation </w:t>
      </w:r>
      <w:r w:rsidR="00E7215F">
        <w:rPr>
          <w:rFonts w:ascii="Georgia" w:hAnsi="Georgia"/>
          <w:sz w:val="22"/>
          <w:szCs w:val="22"/>
        </w:rPr>
        <w:t>au guichet d’accès en santé mentale adulte (GASMA)</w:t>
      </w:r>
    </w:p>
    <w:p w:rsidR="00992CC3" w:rsidRDefault="00992CC3" w:rsidP="00992CC3">
      <w:pPr>
        <w:pStyle w:val="Paragraphedeliste"/>
        <w:tabs>
          <w:tab w:val="right" w:pos="9923"/>
        </w:tabs>
        <w:spacing w:line="276" w:lineRule="auto"/>
        <w:ind w:left="786"/>
        <w:jc w:val="both"/>
        <w:outlineLvl w:val="0"/>
        <w:rPr>
          <w:rFonts w:ascii="Georgia" w:hAnsi="Georgia"/>
          <w:sz w:val="22"/>
          <w:szCs w:val="22"/>
        </w:rPr>
      </w:pPr>
    </w:p>
    <w:p w:rsidR="00132CF9" w:rsidRPr="006A14D9" w:rsidRDefault="00132CF9" w:rsidP="00132CF9">
      <w:pPr>
        <w:tabs>
          <w:tab w:val="right" w:pos="9923"/>
        </w:tabs>
        <w:jc w:val="both"/>
        <w:outlineLvl w:val="0"/>
        <w:rPr>
          <w:rFonts w:ascii="Georgia" w:hAnsi="Georgia"/>
          <w:b/>
          <w:sz w:val="22"/>
          <w:szCs w:val="22"/>
        </w:rPr>
      </w:pPr>
    </w:p>
    <w:p w:rsidR="00B4244A" w:rsidRPr="006A14D9" w:rsidRDefault="00B4244A" w:rsidP="00B4244A">
      <w:pPr>
        <w:pBdr>
          <w:bottom w:val="single" w:sz="4" w:space="1" w:color="auto"/>
        </w:pBdr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STAGES CLINIQUES</w:t>
      </w:r>
      <w:r w:rsidR="0006049C">
        <w:rPr>
          <w:rFonts w:ascii="Georgia" w:hAnsi="Georgia"/>
          <w:b/>
          <w:sz w:val="22"/>
          <w:szCs w:val="22"/>
        </w:rPr>
        <w:t xml:space="preserve"> - ERGOTHÉRAPIE</w:t>
      </w:r>
    </w:p>
    <w:p w:rsidR="00B4244A" w:rsidRDefault="00B4244A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</w:p>
    <w:p w:rsidR="00267880" w:rsidRDefault="00267880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Programme de ne</w:t>
      </w:r>
      <w:r w:rsidR="00EB5306">
        <w:rPr>
          <w:rFonts w:ascii="Georgia" w:hAnsi="Georgia"/>
          <w:b/>
          <w:sz w:val="22"/>
          <w:szCs w:val="22"/>
        </w:rPr>
        <w:t>urologie, URFI</w:t>
      </w:r>
      <w:r>
        <w:rPr>
          <w:rFonts w:ascii="Georgia" w:hAnsi="Georgia"/>
          <w:b/>
          <w:sz w:val="22"/>
          <w:szCs w:val="22"/>
        </w:rPr>
        <w:t>, clientèle AVC adulte (IRGLM)</w:t>
      </w:r>
      <w:r w:rsidR="0006049C">
        <w:rPr>
          <w:rFonts w:ascii="Georgia" w:hAnsi="Georgia"/>
          <w:b/>
          <w:sz w:val="22"/>
          <w:szCs w:val="22"/>
        </w:rPr>
        <w:t xml:space="preserve"> </w:t>
      </w:r>
      <w:r w:rsidR="0006049C">
        <w:rPr>
          <w:rFonts w:ascii="Georgia" w:hAnsi="Georgia"/>
          <w:b/>
          <w:sz w:val="22"/>
          <w:szCs w:val="22"/>
        </w:rPr>
        <w:tab/>
        <w:t xml:space="preserve"> 2016</w:t>
      </w:r>
    </w:p>
    <w:p w:rsidR="003F6FCA" w:rsidRPr="0006049C" w:rsidRDefault="00A9430E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Suivi quotidien</w:t>
      </w:r>
      <w:r w:rsidR="00A070DC" w:rsidRPr="0006049C">
        <w:rPr>
          <w:rFonts w:ascii="Georgia" w:hAnsi="Georgia"/>
          <w:sz w:val="22"/>
          <w:szCs w:val="22"/>
        </w:rPr>
        <w:t xml:space="preserve"> et p</w:t>
      </w:r>
      <w:r w:rsidR="00F75AF2" w:rsidRPr="0006049C">
        <w:rPr>
          <w:rFonts w:ascii="Georgia" w:hAnsi="Georgia"/>
          <w:sz w:val="22"/>
          <w:szCs w:val="22"/>
        </w:rPr>
        <w:t>rise en charge complète du processus ergothérapique</w:t>
      </w:r>
    </w:p>
    <w:p w:rsidR="00881415" w:rsidRPr="0006049C" w:rsidRDefault="00881415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Mise en place de plans d’interventions interdisciplinaires avec objectifs à court terme</w:t>
      </w:r>
    </w:p>
    <w:p w:rsidR="00881415" w:rsidRPr="0006049C" w:rsidRDefault="00A9430E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Planification et exécution d’interventions, de</w:t>
      </w:r>
      <w:r w:rsidR="00881415" w:rsidRPr="0006049C">
        <w:rPr>
          <w:rFonts w:ascii="Georgia" w:hAnsi="Georgia"/>
          <w:sz w:val="22"/>
          <w:szCs w:val="22"/>
        </w:rPr>
        <w:t xml:space="preserve"> programmes d’exercices personnalisés</w:t>
      </w:r>
    </w:p>
    <w:p w:rsidR="00F75AF2" w:rsidRPr="0006049C" w:rsidRDefault="001B2CA5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Communication</w:t>
      </w:r>
      <w:r w:rsidR="00F75AF2" w:rsidRPr="0006049C">
        <w:rPr>
          <w:rFonts w:ascii="Georgia" w:hAnsi="Georgia"/>
          <w:sz w:val="22"/>
          <w:szCs w:val="22"/>
        </w:rPr>
        <w:t xml:space="preserve"> </w:t>
      </w:r>
      <w:r w:rsidR="00A070DC" w:rsidRPr="0006049C">
        <w:rPr>
          <w:rFonts w:ascii="Georgia" w:hAnsi="Georgia"/>
          <w:sz w:val="22"/>
          <w:szCs w:val="22"/>
        </w:rPr>
        <w:t xml:space="preserve">et établissement d’objectifs </w:t>
      </w:r>
      <w:r w:rsidR="00F75AF2" w:rsidRPr="0006049C">
        <w:rPr>
          <w:rFonts w:ascii="Georgia" w:hAnsi="Georgia"/>
          <w:sz w:val="22"/>
          <w:szCs w:val="22"/>
        </w:rPr>
        <w:t xml:space="preserve">avec une clientèle </w:t>
      </w:r>
      <w:r w:rsidR="00881415" w:rsidRPr="0006049C">
        <w:rPr>
          <w:rFonts w:ascii="Georgia" w:hAnsi="Georgia"/>
          <w:sz w:val="22"/>
          <w:szCs w:val="22"/>
        </w:rPr>
        <w:t>aphasique</w:t>
      </w:r>
    </w:p>
    <w:p w:rsidR="00267880" w:rsidRPr="0006049C" w:rsidRDefault="003F6FCA" w:rsidP="00FA78D2">
      <w:pPr>
        <w:pStyle w:val="Paragraphedeliste"/>
        <w:numPr>
          <w:ilvl w:val="0"/>
          <w:numId w:val="16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Projet de stage : Développement et mise en place d’un groupe d’imagerie mentale</w:t>
      </w:r>
    </w:p>
    <w:p w:rsidR="00267880" w:rsidRDefault="00267880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</w:p>
    <w:p w:rsidR="00B4244A" w:rsidRPr="00B4244A" w:rsidRDefault="00B4244A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 w:rsidRPr="00B4244A">
        <w:rPr>
          <w:rFonts w:ascii="Georgia" w:hAnsi="Georgia"/>
          <w:b/>
          <w:sz w:val="22"/>
          <w:szCs w:val="22"/>
        </w:rPr>
        <w:t>Clinique externe troubles psychotiques</w:t>
      </w:r>
      <w:r>
        <w:rPr>
          <w:rFonts w:ascii="Georgia" w:hAnsi="Georgia"/>
          <w:b/>
          <w:sz w:val="22"/>
          <w:szCs w:val="22"/>
        </w:rPr>
        <w:t xml:space="preserve">, </w:t>
      </w:r>
      <w:r w:rsidR="00681DFE">
        <w:rPr>
          <w:rFonts w:ascii="Georgia" w:hAnsi="Georgia"/>
          <w:b/>
          <w:sz w:val="22"/>
          <w:szCs w:val="22"/>
        </w:rPr>
        <w:t xml:space="preserve">Hôpital Notre-Dame du </w:t>
      </w:r>
      <w:r w:rsidRPr="00B4244A">
        <w:rPr>
          <w:rFonts w:ascii="Georgia" w:hAnsi="Georgia"/>
          <w:b/>
          <w:sz w:val="22"/>
          <w:szCs w:val="22"/>
        </w:rPr>
        <w:t>CHUM</w:t>
      </w:r>
      <w:r w:rsidR="0006049C">
        <w:rPr>
          <w:rFonts w:ascii="Georgia" w:hAnsi="Georgia"/>
          <w:b/>
          <w:sz w:val="22"/>
          <w:szCs w:val="22"/>
        </w:rPr>
        <w:t xml:space="preserve"> </w:t>
      </w:r>
      <w:r w:rsidR="00E37CFE">
        <w:rPr>
          <w:rFonts w:ascii="Georgia" w:hAnsi="Georgia"/>
          <w:b/>
          <w:sz w:val="22"/>
          <w:szCs w:val="22"/>
        </w:rPr>
        <w:tab/>
      </w:r>
      <w:r w:rsidR="0006049C">
        <w:rPr>
          <w:rFonts w:ascii="Georgia" w:hAnsi="Georgia"/>
          <w:b/>
          <w:sz w:val="22"/>
          <w:szCs w:val="22"/>
        </w:rPr>
        <w:t xml:space="preserve"> 2015</w:t>
      </w:r>
    </w:p>
    <w:p w:rsidR="00914EFC" w:rsidRPr="0006049C" w:rsidRDefault="001B2CA5" w:rsidP="00FA78D2">
      <w:pPr>
        <w:pStyle w:val="Paragraphedeliste"/>
        <w:numPr>
          <w:ilvl w:val="0"/>
          <w:numId w:val="17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S</w:t>
      </w:r>
      <w:r w:rsidR="00914EFC" w:rsidRPr="0006049C">
        <w:rPr>
          <w:rFonts w:ascii="Georgia" w:hAnsi="Georgia"/>
          <w:sz w:val="22"/>
          <w:szCs w:val="22"/>
        </w:rPr>
        <w:t>uivis hebdomadaires auprès d’une clientèle</w:t>
      </w:r>
      <w:r w:rsidR="005B5370" w:rsidRPr="0006049C">
        <w:rPr>
          <w:rFonts w:ascii="Georgia" w:hAnsi="Georgia"/>
          <w:sz w:val="22"/>
          <w:szCs w:val="22"/>
        </w:rPr>
        <w:t xml:space="preserve"> à l’adhérenc</w:t>
      </w:r>
      <w:r w:rsidR="00EB5306" w:rsidRPr="0006049C">
        <w:rPr>
          <w:rFonts w:ascii="Georgia" w:hAnsi="Georgia"/>
          <w:sz w:val="22"/>
          <w:szCs w:val="22"/>
        </w:rPr>
        <w:t>e</w:t>
      </w:r>
      <w:r w:rsidR="005B5370" w:rsidRPr="0006049C">
        <w:rPr>
          <w:rFonts w:ascii="Georgia" w:hAnsi="Georgia"/>
          <w:sz w:val="22"/>
          <w:szCs w:val="22"/>
        </w:rPr>
        <w:t xml:space="preserve"> </w:t>
      </w:r>
      <w:r w:rsidR="00FA78D2">
        <w:rPr>
          <w:rFonts w:ascii="Georgia" w:hAnsi="Georgia"/>
          <w:sz w:val="22"/>
          <w:szCs w:val="22"/>
        </w:rPr>
        <w:t xml:space="preserve">au suivi </w:t>
      </w:r>
      <w:r w:rsidR="005B5370" w:rsidRPr="0006049C">
        <w:rPr>
          <w:rFonts w:ascii="Georgia" w:hAnsi="Georgia"/>
          <w:sz w:val="22"/>
          <w:szCs w:val="22"/>
        </w:rPr>
        <w:t>précaire</w:t>
      </w:r>
    </w:p>
    <w:p w:rsidR="00267880" w:rsidRPr="0006049C" w:rsidRDefault="00A9430E" w:rsidP="00FA78D2">
      <w:pPr>
        <w:pStyle w:val="Paragraphedeliste"/>
        <w:numPr>
          <w:ilvl w:val="0"/>
          <w:numId w:val="17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Établissement d’</w:t>
      </w:r>
      <w:r w:rsidR="00267880" w:rsidRPr="0006049C">
        <w:rPr>
          <w:rFonts w:ascii="Georgia" w:hAnsi="Georgia"/>
          <w:sz w:val="22"/>
          <w:szCs w:val="22"/>
        </w:rPr>
        <w:t>un lien thérapeutique auprès d’une clientèle méfiante</w:t>
      </w:r>
    </w:p>
    <w:p w:rsidR="00914EFC" w:rsidRPr="0006049C" w:rsidRDefault="001B2CA5" w:rsidP="00FA78D2">
      <w:pPr>
        <w:pStyle w:val="Paragraphedeliste"/>
        <w:numPr>
          <w:ilvl w:val="0"/>
          <w:numId w:val="17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Animation</w:t>
      </w:r>
      <w:r w:rsidR="00914EFC" w:rsidRPr="0006049C">
        <w:rPr>
          <w:rFonts w:ascii="Georgia" w:hAnsi="Georgia"/>
          <w:sz w:val="22"/>
          <w:szCs w:val="22"/>
        </w:rPr>
        <w:t xml:space="preserve"> de groupe</w:t>
      </w:r>
      <w:r w:rsidRPr="0006049C">
        <w:rPr>
          <w:rFonts w:ascii="Georgia" w:hAnsi="Georgia"/>
          <w:sz w:val="22"/>
          <w:szCs w:val="22"/>
        </w:rPr>
        <w:t>s</w:t>
      </w:r>
      <w:r w:rsidR="00914EFC" w:rsidRPr="0006049C">
        <w:rPr>
          <w:rFonts w:ascii="Georgia" w:hAnsi="Georgia"/>
          <w:sz w:val="22"/>
          <w:szCs w:val="22"/>
        </w:rPr>
        <w:t xml:space="preserve"> thérapeutique</w:t>
      </w:r>
      <w:r w:rsidRPr="0006049C">
        <w:rPr>
          <w:rFonts w:ascii="Georgia" w:hAnsi="Georgia"/>
          <w:sz w:val="22"/>
          <w:szCs w:val="22"/>
        </w:rPr>
        <w:t xml:space="preserve">s : </w:t>
      </w:r>
      <w:r w:rsidR="00914EFC" w:rsidRPr="0006049C">
        <w:rPr>
          <w:rFonts w:ascii="Georgia" w:hAnsi="Georgia"/>
          <w:sz w:val="22"/>
          <w:szCs w:val="22"/>
        </w:rPr>
        <w:t>Cuisine, retour à l’emploi, dessin</w:t>
      </w:r>
      <w:r w:rsidR="000066B9" w:rsidRPr="0006049C">
        <w:rPr>
          <w:rFonts w:ascii="Georgia" w:hAnsi="Georgia"/>
          <w:sz w:val="22"/>
          <w:szCs w:val="22"/>
        </w:rPr>
        <w:t xml:space="preserve"> projectif</w:t>
      </w:r>
    </w:p>
    <w:p w:rsidR="00B4244A" w:rsidRPr="0006049C" w:rsidRDefault="00C37518" w:rsidP="00FA78D2">
      <w:pPr>
        <w:pStyle w:val="Paragraphedeliste"/>
        <w:numPr>
          <w:ilvl w:val="0"/>
          <w:numId w:val="17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Collaboration avec plusieurs groupes communautaires</w:t>
      </w:r>
    </w:p>
    <w:p w:rsidR="00267880" w:rsidRDefault="00267880" w:rsidP="00FA78D2">
      <w:pPr>
        <w:pStyle w:val="Paragraphedeliste"/>
        <w:numPr>
          <w:ilvl w:val="0"/>
          <w:numId w:val="17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 xml:space="preserve">Projet de stage : Présentation de données probantes sur le trouble de </w:t>
      </w:r>
      <w:proofErr w:type="spellStart"/>
      <w:r w:rsidRPr="0006049C">
        <w:rPr>
          <w:rFonts w:ascii="Georgia" w:hAnsi="Georgia"/>
          <w:sz w:val="22"/>
          <w:szCs w:val="22"/>
        </w:rPr>
        <w:t>syllogomanie</w:t>
      </w:r>
      <w:proofErr w:type="spellEnd"/>
    </w:p>
    <w:p w:rsidR="00A9430E" w:rsidRPr="0006049C" w:rsidRDefault="00A9430E" w:rsidP="00FA78D2">
      <w:pPr>
        <w:pStyle w:val="Paragraphedeliste"/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</w:p>
    <w:p w:rsidR="00B4244A" w:rsidRPr="00B4244A" w:rsidRDefault="00B4244A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Soutien à domicile (SAD), </w:t>
      </w:r>
      <w:r w:rsidRPr="00B4244A">
        <w:rPr>
          <w:rFonts w:ascii="Georgia" w:hAnsi="Georgia"/>
          <w:b/>
          <w:sz w:val="22"/>
          <w:szCs w:val="22"/>
        </w:rPr>
        <w:t xml:space="preserve">CLSC de Parc-Extension </w:t>
      </w:r>
      <w:r w:rsidR="0006049C">
        <w:rPr>
          <w:rFonts w:ascii="Georgia" w:hAnsi="Georgia"/>
          <w:b/>
          <w:sz w:val="22"/>
          <w:szCs w:val="22"/>
        </w:rPr>
        <w:t xml:space="preserve"> </w:t>
      </w:r>
      <w:r w:rsidR="0006049C">
        <w:rPr>
          <w:rFonts w:ascii="Georgia" w:hAnsi="Georgia"/>
          <w:b/>
          <w:sz w:val="22"/>
          <w:szCs w:val="22"/>
        </w:rPr>
        <w:tab/>
      </w:r>
      <w:r w:rsidR="0082282F">
        <w:rPr>
          <w:rFonts w:ascii="Georgia" w:hAnsi="Georgia"/>
          <w:b/>
          <w:sz w:val="22"/>
          <w:szCs w:val="22"/>
        </w:rPr>
        <w:t>2014</w:t>
      </w:r>
    </w:p>
    <w:p w:rsidR="00BF2CBF" w:rsidRPr="0006049C" w:rsidRDefault="001B2CA5" w:rsidP="00FA78D2">
      <w:pPr>
        <w:pStyle w:val="Paragraphedeliste"/>
        <w:numPr>
          <w:ilvl w:val="0"/>
          <w:numId w:val="18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Nombreuses v</w:t>
      </w:r>
      <w:r w:rsidR="00BF2CBF" w:rsidRPr="0006049C">
        <w:rPr>
          <w:rFonts w:ascii="Georgia" w:hAnsi="Georgia"/>
          <w:sz w:val="22"/>
          <w:szCs w:val="22"/>
        </w:rPr>
        <w:t>isites à domicile</w:t>
      </w:r>
      <w:r w:rsidRPr="0006049C">
        <w:rPr>
          <w:rFonts w:ascii="Georgia" w:hAnsi="Georgia"/>
          <w:sz w:val="22"/>
          <w:szCs w:val="22"/>
        </w:rPr>
        <w:t xml:space="preserve">, </w:t>
      </w:r>
      <w:r w:rsidR="00C37518" w:rsidRPr="0006049C">
        <w:rPr>
          <w:rFonts w:ascii="Georgia" w:hAnsi="Georgia"/>
          <w:sz w:val="22"/>
          <w:szCs w:val="22"/>
        </w:rPr>
        <w:t>recommandations d’aides-techniques</w:t>
      </w:r>
    </w:p>
    <w:p w:rsidR="00BF2CBF" w:rsidRPr="0006049C" w:rsidRDefault="001B2CA5" w:rsidP="00FA78D2">
      <w:pPr>
        <w:pStyle w:val="Paragraphedeliste"/>
        <w:numPr>
          <w:ilvl w:val="0"/>
          <w:numId w:val="18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Communication</w:t>
      </w:r>
      <w:r w:rsidR="00BF2CBF" w:rsidRPr="0006049C">
        <w:rPr>
          <w:rFonts w:ascii="Georgia" w:hAnsi="Georgia"/>
          <w:sz w:val="22"/>
          <w:szCs w:val="22"/>
        </w:rPr>
        <w:t xml:space="preserve"> avec une clientèle allophone</w:t>
      </w:r>
      <w:r w:rsidRPr="0006049C">
        <w:rPr>
          <w:rFonts w:ascii="Georgia" w:hAnsi="Georgia"/>
          <w:sz w:val="22"/>
          <w:szCs w:val="22"/>
        </w:rPr>
        <w:t>, parfois à l’aide d’interprètes professionnels</w:t>
      </w:r>
    </w:p>
    <w:p w:rsidR="00BF2CBF" w:rsidRPr="0006049C" w:rsidRDefault="00A9430E" w:rsidP="00FA78D2">
      <w:pPr>
        <w:pStyle w:val="Paragraphedeliste"/>
        <w:numPr>
          <w:ilvl w:val="0"/>
          <w:numId w:val="18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Établissement</w:t>
      </w:r>
      <w:r w:rsidR="00BF2CBF" w:rsidRPr="0006049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d’</w:t>
      </w:r>
      <w:r w:rsidR="00BF2CBF" w:rsidRPr="0006049C">
        <w:rPr>
          <w:rFonts w:ascii="Georgia" w:hAnsi="Georgia"/>
          <w:sz w:val="22"/>
          <w:szCs w:val="22"/>
        </w:rPr>
        <w:t>un lien thérapeutique avec une clientèle multiculturelle</w:t>
      </w:r>
      <w:r w:rsidR="00C37518" w:rsidRPr="0006049C">
        <w:rPr>
          <w:rFonts w:ascii="Georgia" w:hAnsi="Georgia"/>
          <w:sz w:val="22"/>
          <w:szCs w:val="22"/>
        </w:rPr>
        <w:t xml:space="preserve"> et leurs proches</w:t>
      </w:r>
    </w:p>
    <w:p w:rsidR="00BF2CBF" w:rsidRPr="0006049C" w:rsidRDefault="001B2CA5" w:rsidP="00FA78D2">
      <w:pPr>
        <w:pStyle w:val="Paragraphedeliste"/>
        <w:numPr>
          <w:ilvl w:val="0"/>
          <w:numId w:val="18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Priorisation</w:t>
      </w:r>
      <w:r w:rsidR="00BF2CBF" w:rsidRPr="0006049C">
        <w:rPr>
          <w:rFonts w:ascii="Georgia" w:hAnsi="Georgia"/>
          <w:sz w:val="22"/>
          <w:szCs w:val="22"/>
        </w:rPr>
        <w:t xml:space="preserve"> </w:t>
      </w:r>
      <w:r w:rsidRPr="0006049C">
        <w:rPr>
          <w:rFonts w:ascii="Georgia" w:hAnsi="Georgia"/>
          <w:sz w:val="22"/>
          <w:szCs w:val="22"/>
        </w:rPr>
        <w:t>continue pour répondre</w:t>
      </w:r>
      <w:r w:rsidR="00BF2CBF" w:rsidRPr="0006049C">
        <w:rPr>
          <w:rFonts w:ascii="Georgia" w:hAnsi="Georgia"/>
          <w:sz w:val="22"/>
          <w:szCs w:val="22"/>
        </w:rPr>
        <w:t xml:space="preserve"> aux urgences et aux indicatifs de performance</w:t>
      </w:r>
    </w:p>
    <w:p w:rsidR="00267880" w:rsidRPr="0006049C" w:rsidRDefault="00267880" w:rsidP="00FA78D2">
      <w:pPr>
        <w:pStyle w:val="Paragraphedeliste"/>
        <w:numPr>
          <w:ilvl w:val="0"/>
          <w:numId w:val="18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Projet de stage</w:t>
      </w:r>
      <w:r w:rsidR="003F6FCA" w:rsidRPr="0006049C">
        <w:rPr>
          <w:rFonts w:ascii="Georgia" w:hAnsi="Georgia"/>
          <w:sz w:val="22"/>
          <w:szCs w:val="22"/>
        </w:rPr>
        <w:t> : Intervention en s</w:t>
      </w:r>
      <w:r w:rsidRPr="0006049C">
        <w:rPr>
          <w:rFonts w:ascii="Georgia" w:hAnsi="Georgia"/>
          <w:sz w:val="22"/>
          <w:szCs w:val="22"/>
        </w:rPr>
        <w:t>timulation cognitive</w:t>
      </w:r>
      <w:r w:rsidR="003F6FCA" w:rsidRPr="0006049C">
        <w:rPr>
          <w:rFonts w:ascii="Georgia" w:hAnsi="Georgia"/>
          <w:sz w:val="22"/>
          <w:szCs w:val="22"/>
        </w:rPr>
        <w:t xml:space="preserve"> au centre de jour du CLSC</w:t>
      </w:r>
    </w:p>
    <w:p w:rsidR="001B2CA5" w:rsidRDefault="001B2CA5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</w:p>
    <w:p w:rsidR="001B2CA5" w:rsidRDefault="004C6547" w:rsidP="00FA78D2">
      <w:p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Santé physique personnes âgées</w:t>
      </w:r>
      <w:r w:rsidR="0082282F">
        <w:rPr>
          <w:rFonts w:ascii="Georgia" w:hAnsi="Georgia"/>
          <w:b/>
          <w:sz w:val="22"/>
          <w:szCs w:val="22"/>
        </w:rPr>
        <w:t xml:space="preserve">, </w:t>
      </w:r>
      <w:r w:rsidR="003B35A7" w:rsidRPr="003B35A7">
        <w:rPr>
          <w:rFonts w:ascii="Georgia" w:hAnsi="Georgia"/>
          <w:b/>
          <w:sz w:val="22"/>
          <w:szCs w:val="22"/>
        </w:rPr>
        <w:t>C</w:t>
      </w:r>
      <w:r>
        <w:rPr>
          <w:rFonts w:ascii="Georgia" w:hAnsi="Georgia"/>
          <w:b/>
          <w:sz w:val="22"/>
          <w:szCs w:val="22"/>
        </w:rPr>
        <w:t>entre d’hébergement</w:t>
      </w:r>
      <w:r w:rsidR="003B35A7">
        <w:rPr>
          <w:rFonts w:ascii="Georgia" w:hAnsi="Georgia"/>
          <w:b/>
          <w:sz w:val="22"/>
          <w:szCs w:val="22"/>
        </w:rPr>
        <w:t xml:space="preserve"> </w:t>
      </w:r>
      <w:r w:rsidR="00C90736">
        <w:rPr>
          <w:rFonts w:ascii="Georgia" w:hAnsi="Georgia"/>
          <w:b/>
          <w:sz w:val="22"/>
          <w:szCs w:val="22"/>
        </w:rPr>
        <w:t>Jean-de-la-Lande</w:t>
      </w:r>
      <w:r w:rsidR="0006049C">
        <w:rPr>
          <w:rFonts w:ascii="Georgia" w:hAnsi="Georgia"/>
          <w:b/>
          <w:sz w:val="22"/>
          <w:szCs w:val="22"/>
        </w:rPr>
        <w:t xml:space="preserve"> </w:t>
      </w:r>
      <w:r w:rsidR="0082282F">
        <w:rPr>
          <w:rFonts w:ascii="Georgia" w:hAnsi="Georgia"/>
          <w:b/>
          <w:sz w:val="22"/>
          <w:szCs w:val="22"/>
        </w:rPr>
        <w:tab/>
        <w:t>2013</w:t>
      </w:r>
    </w:p>
    <w:p w:rsidR="00106F09" w:rsidRPr="0006049C" w:rsidRDefault="00A9430E" w:rsidP="00FA78D2">
      <w:pPr>
        <w:pStyle w:val="Paragraphedeliste"/>
        <w:numPr>
          <w:ilvl w:val="0"/>
          <w:numId w:val="19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Évaluation et intervention auprès</w:t>
      </w:r>
      <w:r w:rsidR="00BB1F70" w:rsidRPr="0006049C">
        <w:rPr>
          <w:rFonts w:ascii="Georgia" w:hAnsi="Georgia"/>
          <w:sz w:val="22"/>
          <w:szCs w:val="22"/>
        </w:rPr>
        <w:t xml:space="preserve"> d’une</w:t>
      </w:r>
      <w:r w:rsidR="00106F09" w:rsidRPr="0006049C">
        <w:rPr>
          <w:rFonts w:ascii="Georgia" w:hAnsi="Georgia"/>
          <w:sz w:val="22"/>
          <w:szCs w:val="22"/>
        </w:rPr>
        <w:t xml:space="preserve"> clientèle avec des troubles cognitifs</w:t>
      </w:r>
      <w:r w:rsidR="00BB1F70" w:rsidRPr="0006049C">
        <w:rPr>
          <w:rFonts w:ascii="Georgia" w:hAnsi="Georgia"/>
          <w:sz w:val="22"/>
          <w:szCs w:val="22"/>
        </w:rPr>
        <w:t xml:space="preserve"> légers à lourds</w:t>
      </w:r>
    </w:p>
    <w:p w:rsidR="004F459C" w:rsidRPr="0006049C" w:rsidRDefault="004C6547" w:rsidP="00FA78D2">
      <w:pPr>
        <w:pStyle w:val="Paragraphedeliste"/>
        <w:numPr>
          <w:ilvl w:val="0"/>
          <w:numId w:val="19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Choix de surfaces thérapeutiques</w:t>
      </w:r>
      <w:r w:rsidR="004F459C" w:rsidRPr="0006049C">
        <w:rPr>
          <w:rFonts w:ascii="Georgia" w:hAnsi="Georgia"/>
          <w:sz w:val="22"/>
          <w:szCs w:val="22"/>
        </w:rPr>
        <w:t xml:space="preserve"> et d’aides techniques dans une banque</w:t>
      </w:r>
      <w:r w:rsidR="00A9430E">
        <w:rPr>
          <w:rFonts w:ascii="Georgia" w:hAnsi="Georgia"/>
          <w:sz w:val="22"/>
          <w:szCs w:val="22"/>
        </w:rPr>
        <w:t xml:space="preserve"> de données</w:t>
      </w:r>
    </w:p>
    <w:p w:rsidR="004F459C" w:rsidRPr="0006049C" w:rsidRDefault="004F459C" w:rsidP="00FA78D2">
      <w:pPr>
        <w:pStyle w:val="Paragraphedeliste"/>
        <w:numPr>
          <w:ilvl w:val="0"/>
          <w:numId w:val="19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Ajustement de fauteuils roulants</w:t>
      </w:r>
    </w:p>
    <w:p w:rsidR="004F459C" w:rsidRPr="0006049C" w:rsidRDefault="004F459C" w:rsidP="00FA78D2">
      <w:pPr>
        <w:pStyle w:val="Paragraphedeliste"/>
        <w:numPr>
          <w:ilvl w:val="0"/>
          <w:numId w:val="19"/>
        </w:numPr>
        <w:tabs>
          <w:tab w:val="right" w:pos="9923"/>
        </w:tabs>
        <w:spacing w:line="360" w:lineRule="auto"/>
        <w:jc w:val="both"/>
        <w:outlineLvl w:val="0"/>
        <w:rPr>
          <w:rFonts w:ascii="Georgia" w:hAnsi="Georgia"/>
          <w:sz w:val="22"/>
          <w:szCs w:val="22"/>
        </w:rPr>
      </w:pPr>
      <w:r w:rsidRPr="0006049C">
        <w:rPr>
          <w:rFonts w:ascii="Georgia" w:hAnsi="Georgia"/>
          <w:sz w:val="22"/>
          <w:szCs w:val="22"/>
        </w:rPr>
        <w:t>Participation à des réunions interdisciplinaires</w:t>
      </w:r>
    </w:p>
    <w:p w:rsidR="00FA78D2" w:rsidRDefault="00FA78D2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A9556B" w:rsidRDefault="00A9556B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A9556B" w:rsidRDefault="00A9556B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A9556B" w:rsidRDefault="00A9556B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FA78D2" w:rsidRDefault="00FA78D2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FA78D2" w:rsidRDefault="00FA78D2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FA78D2" w:rsidRPr="00FA78D2" w:rsidRDefault="00FA78D2" w:rsidP="00FA78D2">
      <w:pPr>
        <w:pBdr>
          <w:bottom w:val="single" w:sz="4" w:space="1" w:color="auto"/>
        </w:pBdr>
        <w:tabs>
          <w:tab w:val="left" w:pos="4005"/>
        </w:tabs>
        <w:outlineLvl w:val="0"/>
        <w:rPr>
          <w:rFonts w:ascii="Georgia" w:hAnsi="Georgia"/>
          <w:b/>
          <w:sz w:val="22"/>
          <w:szCs w:val="22"/>
        </w:rPr>
      </w:pPr>
    </w:p>
    <w:p w:rsidR="00992CC3" w:rsidRDefault="00992CC3" w:rsidP="002A40AD">
      <w:pPr>
        <w:pStyle w:val="Normalcentr"/>
        <w:ind w:left="0" w:right="0"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258A0" w:rsidRDefault="005258A0" w:rsidP="00A707C4">
      <w:pPr>
        <w:pStyle w:val="Normalcentr"/>
        <w:ind w:left="0" w:right="0"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A9430E" w:rsidRDefault="00A9430E" w:rsidP="00A707C4">
      <w:pPr>
        <w:pStyle w:val="Normalcentr"/>
        <w:ind w:left="0" w:right="0"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6E75DC" w:rsidRPr="000E691F" w:rsidRDefault="00836FDB" w:rsidP="00A707C4">
      <w:pPr>
        <w:pStyle w:val="Normalcentr"/>
        <w:ind w:left="0" w:right="0"/>
        <w:jc w:val="center"/>
        <w:rPr>
          <w:rFonts w:ascii="Georgia" w:hAnsi="Georgia" w:cs="Arial"/>
          <w:bCs/>
          <w:sz w:val="22"/>
          <w:szCs w:val="22"/>
        </w:rPr>
      </w:pPr>
      <w:r w:rsidRPr="00535F9F">
        <w:rPr>
          <w:rFonts w:ascii="Georgia" w:hAnsi="Georgia" w:cs="Arial"/>
          <w:bCs/>
          <w:sz w:val="22"/>
          <w:szCs w:val="22"/>
        </w:rPr>
        <w:t xml:space="preserve">Références </w:t>
      </w:r>
      <w:r w:rsidR="00F955B9" w:rsidRPr="00535F9F">
        <w:rPr>
          <w:rFonts w:ascii="Georgia" w:hAnsi="Georgia" w:cs="Arial"/>
          <w:bCs/>
          <w:sz w:val="22"/>
          <w:szCs w:val="22"/>
        </w:rPr>
        <w:t xml:space="preserve">disponibles </w:t>
      </w:r>
      <w:r w:rsidR="002A40AD" w:rsidRPr="00535F9F">
        <w:rPr>
          <w:rFonts w:ascii="Georgia" w:hAnsi="Georgia" w:cs="Arial"/>
          <w:bCs/>
          <w:sz w:val="22"/>
          <w:szCs w:val="22"/>
        </w:rPr>
        <w:t>sur demande</w:t>
      </w:r>
    </w:p>
    <w:sectPr w:rsidR="006E75DC" w:rsidRPr="000E691F" w:rsidSect="00307BCB">
      <w:headerReference w:type="default" r:id="rId9"/>
      <w:pgSz w:w="12240" w:h="15840"/>
      <w:pgMar w:top="1134" w:right="1152" w:bottom="864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21" w:rsidRDefault="00D12321" w:rsidP="00DF6339">
      <w:r>
        <w:separator/>
      </w:r>
    </w:p>
  </w:endnote>
  <w:endnote w:type="continuationSeparator" w:id="0">
    <w:p w:rsidR="00D12321" w:rsidRDefault="00D12321" w:rsidP="00DF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21" w:rsidRDefault="00D12321" w:rsidP="00DF6339">
      <w:r>
        <w:separator/>
      </w:r>
    </w:p>
  </w:footnote>
  <w:footnote w:type="continuationSeparator" w:id="0">
    <w:p w:rsidR="00D12321" w:rsidRDefault="00D12321" w:rsidP="00DF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47" w:rsidRPr="00DF6339" w:rsidRDefault="00300B47" w:rsidP="00DF6339">
    <w:pPr>
      <w:pStyle w:val="En-tte"/>
      <w:tabs>
        <w:tab w:val="clear" w:pos="4320"/>
        <w:tab w:val="clear" w:pos="8640"/>
      </w:tabs>
      <w:jc w:val="right"/>
      <w:rPr>
        <w:lang w:val="en-CA"/>
      </w:rPr>
    </w:pPr>
    <w:r>
      <w:rPr>
        <w:lang w:val="en-CA"/>
      </w:rPr>
      <w:t>C</w:t>
    </w:r>
    <w:r w:rsidR="00FA78D2">
      <w:rPr>
        <w:lang w:val="en-CA"/>
      </w:rPr>
      <w:t xml:space="preserve">atherine </w:t>
    </w:r>
    <w:proofErr w:type="spellStart"/>
    <w:r w:rsidR="00FA78D2">
      <w:rPr>
        <w:lang w:val="en-CA"/>
      </w:rPr>
      <w:t>Lavallée</w:t>
    </w:r>
    <w:proofErr w:type="spellEnd"/>
    <w:r w:rsidR="00FA78D2">
      <w:rPr>
        <w:lang w:val="en-CA"/>
      </w:rPr>
      <w:t>, 514</w:t>
    </w:r>
    <w:r>
      <w:rPr>
        <w:lang w:val="en-CA"/>
      </w:rPr>
      <w:t> 317-4609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6EE"/>
    <w:multiLevelType w:val="hybridMultilevel"/>
    <w:tmpl w:val="A8DA6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4586"/>
    <w:multiLevelType w:val="hybridMultilevel"/>
    <w:tmpl w:val="EF4CEC0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47DF1"/>
    <w:multiLevelType w:val="hybridMultilevel"/>
    <w:tmpl w:val="8EFCFF7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778BF"/>
    <w:multiLevelType w:val="hybridMultilevel"/>
    <w:tmpl w:val="ED64A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D6464"/>
    <w:multiLevelType w:val="hybridMultilevel"/>
    <w:tmpl w:val="387ECA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088A"/>
    <w:multiLevelType w:val="multilevel"/>
    <w:tmpl w:val="621A1E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76A94"/>
    <w:multiLevelType w:val="hybridMultilevel"/>
    <w:tmpl w:val="1722F8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C50A1"/>
    <w:multiLevelType w:val="hybridMultilevel"/>
    <w:tmpl w:val="E9A87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337E2"/>
    <w:multiLevelType w:val="hybridMultilevel"/>
    <w:tmpl w:val="2488F6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356E1"/>
    <w:multiLevelType w:val="hybridMultilevel"/>
    <w:tmpl w:val="621A1E84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31AC5"/>
    <w:multiLevelType w:val="hybridMultilevel"/>
    <w:tmpl w:val="433CE8D6"/>
    <w:lvl w:ilvl="0" w:tplc="0C0C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45BF708C"/>
    <w:multiLevelType w:val="hybridMultilevel"/>
    <w:tmpl w:val="4E42A26C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CC42DC4"/>
    <w:multiLevelType w:val="hybridMultilevel"/>
    <w:tmpl w:val="F28465A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A4D44"/>
    <w:multiLevelType w:val="hybridMultilevel"/>
    <w:tmpl w:val="F32473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73EB7"/>
    <w:multiLevelType w:val="hybridMultilevel"/>
    <w:tmpl w:val="696A5E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A45FD"/>
    <w:multiLevelType w:val="hybridMultilevel"/>
    <w:tmpl w:val="5FFE1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274AF"/>
    <w:multiLevelType w:val="hybridMultilevel"/>
    <w:tmpl w:val="745AFD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51CCB"/>
    <w:multiLevelType w:val="hybridMultilevel"/>
    <w:tmpl w:val="67FA37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C26A9"/>
    <w:multiLevelType w:val="hybridMultilevel"/>
    <w:tmpl w:val="A26A6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97FE2"/>
    <w:multiLevelType w:val="hybridMultilevel"/>
    <w:tmpl w:val="9F88CF0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D334B"/>
    <w:multiLevelType w:val="hybridMultilevel"/>
    <w:tmpl w:val="05EEFF0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8A079E"/>
    <w:multiLevelType w:val="hybridMultilevel"/>
    <w:tmpl w:val="C5282E5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606FC7"/>
    <w:multiLevelType w:val="hybridMultilevel"/>
    <w:tmpl w:val="0B5C229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8"/>
  </w:num>
  <w:num w:numId="5">
    <w:abstractNumId w:val="22"/>
  </w:num>
  <w:num w:numId="6">
    <w:abstractNumId w:val="21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16"/>
  </w:num>
  <w:num w:numId="12">
    <w:abstractNumId w:val="4"/>
  </w:num>
  <w:num w:numId="13">
    <w:abstractNumId w:val="7"/>
  </w:num>
  <w:num w:numId="14">
    <w:abstractNumId w:val="0"/>
  </w:num>
  <w:num w:numId="15">
    <w:abstractNumId w:val="17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18"/>
  </w:num>
  <w:num w:numId="21">
    <w:abstractNumId w:val="3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E"/>
    <w:rsid w:val="000066B9"/>
    <w:rsid w:val="00024927"/>
    <w:rsid w:val="00037768"/>
    <w:rsid w:val="00050AD6"/>
    <w:rsid w:val="0005447D"/>
    <w:rsid w:val="0006049C"/>
    <w:rsid w:val="00096929"/>
    <w:rsid w:val="000C2CE4"/>
    <w:rsid w:val="000C361B"/>
    <w:rsid w:val="000D3FDB"/>
    <w:rsid w:val="000E691F"/>
    <w:rsid w:val="000E6C1E"/>
    <w:rsid w:val="00106F09"/>
    <w:rsid w:val="00115E53"/>
    <w:rsid w:val="00132CF9"/>
    <w:rsid w:val="00137DB6"/>
    <w:rsid w:val="00164F9C"/>
    <w:rsid w:val="001665F4"/>
    <w:rsid w:val="00183E22"/>
    <w:rsid w:val="0019374D"/>
    <w:rsid w:val="00193E29"/>
    <w:rsid w:val="001B2CA5"/>
    <w:rsid w:val="001D0F35"/>
    <w:rsid w:val="001F12F5"/>
    <w:rsid w:val="002114F7"/>
    <w:rsid w:val="00215425"/>
    <w:rsid w:val="00217948"/>
    <w:rsid w:val="00232621"/>
    <w:rsid w:val="0025361F"/>
    <w:rsid w:val="00267880"/>
    <w:rsid w:val="00294E29"/>
    <w:rsid w:val="002A11F5"/>
    <w:rsid w:val="002A40AD"/>
    <w:rsid w:val="002C65B7"/>
    <w:rsid w:val="002D680B"/>
    <w:rsid w:val="002E7855"/>
    <w:rsid w:val="002F337F"/>
    <w:rsid w:val="00300B47"/>
    <w:rsid w:val="00306AB4"/>
    <w:rsid w:val="00307BCB"/>
    <w:rsid w:val="00311E80"/>
    <w:rsid w:val="00320C15"/>
    <w:rsid w:val="0032429E"/>
    <w:rsid w:val="00337A71"/>
    <w:rsid w:val="003675C9"/>
    <w:rsid w:val="003B35A7"/>
    <w:rsid w:val="003C5045"/>
    <w:rsid w:val="003D05F8"/>
    <w:rsid w:val="003D0DC9"/>
    <w:rsid w:val="003F6FCA"/>
    <w:rsid w:val="004024A1"/>
    <w:rsid w:val="004052F2"/>
    <w:rsid w:val="0045399F"/>
    <w:rsid w:val="00461717"/>
    <w:rsid w:val="00467BE7"/>
    <w:rsid w:val="00480A4F"/>
    <w:rsid w:val="00491AEB"/>
    <w:rsid w:val="004B3FB6"/>
    <w:rsid w:val="004C3316"/>
    <w:rsid w:val="004C6547"/>
    <w:rsid w:val="004D0F42"/>
    <w:rsid w:val="004D3A1C"/>
    <w:rsid w:val="004E3867"/>
    <w:rsid w:val="004F1A07"/>
    <w:rsid w:val="004F459C"/>
    <w:rsid w:val="005009FF"/>
    <w:rsid w:val="00507539"/>
    <w:rsid w:val="005078FA"/>
    <w:rsid w:val="00511CD4"/>
    <w:rsid w:val="005258A0"/>
    <w:rsid w:val="00535F9F"/>
    <w:rsid w:val="005376BB"/>
    <w:rsid w:val="00554637"/>
    <w:rsid w:val="00574A01"/>
    <w:rsid w:val="005816EB"/>
    <w:rsid w:val="005B5370"/>
    <w:rsid w:val="005B5E36"/>
    <w:rsid w:val="005E21F4"/>
    <w:rsid w:val="005E2943"/>
    <w:rsid w:val="005F1EBA"/>
    <w:rsid w:val="005F3CFF"/>
    <w:rsid w:val="005F4005"/>
    <w:rsid w:val="00616092"/>
    <w:rsid w:val="006221B9"/>
    <w:rsid w:val="00644AB1"/>
    <w:rsid w:val="0065617D"/>
    <w:rsid w:val="00661B58"/>
    <w:rsid w:val="00662688"/>
    <w:rsid w:val="0067782E"/>
    <w:rsid w:val="00681DFE"/>
    <w:rsid w:val="0069503C"/>
    <w:rsid w:val="006A14D9"/>
    <w:rsid w:val="006B21A9"/>
    <w:rsid w:val="006B2BD2"/>
    <w:rsid w:val="006C7AC0"/>
    <w:rsid w:val="006D107F"/>
    <w:rsid w:val="006D6B94"/>
    <w:rsid w:val="006E2A4F"/>
    <w:rsid w:val="006E75DC"/>
    <w:rsid w:val="006F64D8"/>
    <w:rsid w:val="00737BA3"/>
    <w:rsid w:val="0076079F"/>
    <w:rsid w:val="00771774"/>
    <w:rsid w:val="00773622"/>
    <w:rsid w:val="00790665"/>
    <w:rsid w:val="007C1A51"/>
    <w:rsid w:val="007C59FE"/>
    <w:rsid w:val="007C6E40"/>
    <w:rsid w:val="007D1DA5"/>
    <w:rsid w:val="007D6269"/>
    <w:rsid w:val="008107F2"/>
    <w:rsid w:val="008160B2"/>
    <w:rsid w:val="0082160C"/>
    <w:rsid w:val="0082282F"/>
    <w:rsid w:val="00823C65"/>
    <w:rsid w:val="00836FDB"/>
    <w:rsid w:val="00853FE5"/>
    <w:rsid w:val="00857921"/>
    <w:rsid w:val="00867434"/>
    <w:rsid w:val="0087146B"/>
    <w:rsid w:val="00881415"/>
    <w:rsid w:val="0088335C"/>
    <w:rsid w:val="008C179A"/>
    <w:rsid w:val="008D26E4"/>
    <w:rsid w:val="008E00F1"/>
    <w:rsid w:val="008F69E8"/>
    <w:rsid w:val="00901DB7"/>
    <w:rsid w:val="00914EFC"/>
    <w:rsid w:val="009609EE"/>
    <w:rsid w:val="009616DC"/>
    <w:rsid w:val="009654EE"/>
    <w:rsid w:val="009668E9"/>
    <w:rsid w:val="00991851"/>
    <w:rsid w:val="00992CC3"/>
    <w:rsid w:val="00992E57"/>
    <w:rsid w:val="00995AB1"/>
    <w:rsid w:val="009A0CE3"/>
    <w:rsid w:val="009D4333"/>
    <w:rsid w:val="009E7AC7"/>
    <w:rsid w:val="00A070DC"/>
    <w:rsid w:val="00A16069"/>
    <w:rsid w:val="00A20FF0"/>
    <w:rsid w:val="00A21CE7"/>
    <w:rsid w:val="00A62B57"/>
    <w:rsid w:val="00A707C4"/>
    <w:rsid w:val="00A83B06"/>
    <w:rsid w:val="00A9430E"/>
    <w:rsid w:val="00A9556B"/>
    <w:rsid w:val="00AA59D7"/>
    <w:rsid w:val="00B376AE"/>
    <w:rsid w:val="00B407DC"/>
    <w:rsid w:val="00B4244A"/>
    <w:rsid w:val="00B514F0"/>
    <w:rsid w:val="00B53C29"/>
    <w:rsid w:val="00B67DD0"/>
    <w:rsid w:val="00B76620"/>
    <w:rsid w:val="00B94F49"/>
    <w:rsid w:val="00B9744E"/>
    <w:rsid w:val="00BA00A2"/>
    <w:rsid w:val="00BA68E9"/>
    <w:rsid w:val="00BB1F70"/>
    <w:rsid w:val="00BF0D6A"/>
    <w:rsid w:val="00BF2CBF"/>
    <w:rsid w:val="00C00B7F"/>
    <w:rsid w:val="00C028AB"/>
    <w:rsid w:val="00C36BD5"/>
    <w:rsid w:val="00C37518"/>
    <w:rsid w:val="00C45210"/>
    <w:rsid w:val="00C81DD2"/>
    <w:rsid w:val="00C87599"/>
    <w:rsid w:val="00C90736"/>
    <w:rsid w:val="00C9567E"/>
    <w:rsid w:val="00CA7849"/>
    <w:rsid w:val="00CE575B"/>
    <w:rsid w:val="00CE7EEC"/>
    <w:rsid w:val="00CF04DB"/>
    <w:rsid w:val="00CF2594"/>
    <w:rsid w:val="00CF3816"/>
    <w:rsid w:val="00CF4F8D"/>
    <w:rsid w:val="00D12321"/>
    <w:rsid w:val="00D165DE"/>
    <w:rsid w:val="00D36072"/>
    <w:rsid w:val="00D46323"/>
    <w:rsid w:val="00D6639A"/>
    <w:rsid w:val="00D8027D"/>
    <w:rsid w:val="00D87382"/>
    <w:rsid w:val="00DE2A07"/>
    <w:rsid w:val="00DE56E3"/>
    <w:rsid w:val="00DE7657"/>
    <w:rsid w:val="00DF6339"/>
    <w:rsid w:val="00E37CFE"/>
    <w:rsid w:val="00E453D8"/>
    <w:rsid w:val="00E471FD"/>
    <w:rsid w:val="00E7215F"/>
    <w:rsid w:val="00E85AE3"/>
    <w:rsid w:val="00E85DEB"/>
    <w:rsid w:val="00E87345"/>
    <w:rsid w:val="00E91A57"/>
    <w:rsid w:val="00E92F86"/>
    <w:rsid w:val="00EA2055"/>
    <w:rsid w:val="00EB47D7"/>
    <w:rsid w:val="00EB5306"/>
    <w:rsid w:val="00EB596E"/>
    <w:rsid w:val="00ED4EBA"/>
    <w:rsid w:val="00F267A9"/>
    <w:rsid w:val="00F54FD4"/>
    <w:rsid w:val="00F71A82"/>
    <w:rsid w:val="00F75AF2"/>
    <w:rsid w:val="00F834AD"/>
    <w:rsid w:val="00F92470"/>
    <w:rsid w:val="00F955B9"/>
    <w:rsid w:val="00FA48FE"/>
    <w:rsid w:val="00FA78D2"/>
    <w:rsid w:val="00FB08E5"/>
    <w:rsid w:val="00FC7871"/>
    <w:rsid w:val="00FD1E1B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60B2"/>
    <w:rPr>
      <w:color w:val="0000FF"/>
      <w:u w:val="single"/>
    </w:rPr>
  </w:style>
  <w:style w:type="paragraph" w:styleId="Explorateurdedocuments">
    <w:name w:val="Document Map"/>
    <w:basedOn w:val="Normal"/>
    <w:semiHidden/>
    <w:rsid w:val="001D0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D1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C1A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9D4333"/>
    <w:pPr>
      <w:ind w:left="1701" w:right="1552"/>
      <w:jc w:val="both"/>
    </w:pPr>
    <w:rPr>
      <w:rFonts w:ascii="Tempus Sans ITC" w:hAnsi="Tempus Sans ITC"/>
      <w:szCs w:val="20"/>
      <w:lang w:eastAsia="fr-FR"/>
    </w:rPr>
  </w:style>
  <w:style w:type="paragraph" w:styleId="En-tte">
    <w:name w:val="header"/>
    <w:basedOn w:val="Normal"/>
    <w:link w:val="En-tteCar"/>
    <w:rsid w:val="00DF633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DF6339"/>
    <w:rPr>
      <w:sz w:val="24"/>
      <w:szCs w:val="24"/>
    </w:rPr>
  </w:style>
  <w:style w:type="paragraph" w:styleId="Pieddepage">
    <w:name w:val="footer"/>
    <w:basedOn w:val="Normal"/>
    <w:link w:val="PieddepageCar"/>
    <w:rsid w:val="00DF633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DF633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60B2"/>
    <w:rPr>
      <w:color w:val="0000FF"/>
      <w:u w:val="single"/>
    </w:rPr>
  </w:style>
  <w:style w:type="paragraph" w:styleId="Explorateurdedocuments">
    <w:name w:val="Document Map"/>
    <w:basedOn w:val="Normal"/>
    <w:semiHidden/>
    <w:rsid w:val="001D0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D1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C1A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9D4333"/>
    <w:pPr>
      <w:ind w:left="1701" w:right="1552"/>
      <w:jc w:val="both"/>
    </w:pPr>
    <w:rPr>
      <w:rFonts w:ascii="Tempus Sans ITC" w:hAnsi="Tempus Sans ITC"/>
      <w:szCs w:val="20"/>
      <w:lang w:eastAsia="fr-FR"/>
    </w:rPr>
  </w:style>
  <w:style w:type="paragraph" w:styleId="En-tte">
    <w:name w:val="header"/>
    <w:basedOn w:val="Normal"/>
    <w:link w:val="En-tteCar"/>
    <w:rsid w:val="00DF633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DF6339"/>
    <w:rPr>
      <w:sz w:val="24"/>
      <w:szCs w:val="24"/>
    </w:rPr>
  </w:style>
  <w:style w:type="paragraph" w:styleId="Pieddepage">
    <w:name w:val="footer"/>
    <w:basedOn w:val="Normal"/>
    <w:link w:val="PieddepageCar"/>
    <w:rsid w:val="00DF633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DF633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lavallee.4@umontreal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Catherine Lavallée</vt:lpstr>
    </vt:vector>
  </TitlesOfParts>
  <Company/>
  <LinksUpToDate>false</LinksUpToDate>
  <CharactersWithSpaces>3259</CharactersWithSpaces>
  <SharedDoc>false</SharedDoc>
  <HLinks>
    <vt:vector size="6" baseType="variant"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mailto:catherine.lavallee.4@umontreal.ca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Lavallée</dc:title>
  <dc:creator>Catherine Lavallée-Nukum</dc:creator>
  <cp:lastModifiedBy>Catherine Lavallée-Nukum</cp:lastModifiedBy>
  <cp:revision>5</cp:revision>
  <cp:lastPrinted>2013-03-07T17:04:00Z</cp:lastPrinted>
  <dcterms:created xsi:type="dcterms:W3CDTF">2017-10-16T22:58:00Z</dcterms:created>
  <dcterms:modified xsi:type="dcterms:W3CDTF">2021-02-16T17:56:00Z</dcterms:modified>
</cp:coreProperties>
</file>